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44" w:rsidRPr="00731644" w:rsidRDefault="00731644" w:rsidP="0073164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val="uk-UA" w:eastAsia="ru-RU"/>
        </w:rPr>
      </w:pPr>
      <w:r w:rsidRPr="00731644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 xml:space="preserve">Порядок </w:t>
      </w:r>
      <w:proofErr w:type="spellStart"/>
      <w:r w:rsidRPr="00731644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>подання</w:t>
      </w:r>
      <w:proofErr w:type="spellEnd"/>
      <w:r w:rsidRPr="00731644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 xml:space="preserve"> та </w:t>
      </w:r>
      <w:proofErr w:type="spellStart"/>
      <w:r w:rsidRPr="00731644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>розгляду</w:t>
      </w:r>
      <w:proofErr w:type="spellEnd"/>
      <w:r w:rsidRPr="00731644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>заяв</w:t>
      </w:r>
      <w:proofErr w:type="spellEnd"/>
      <w:r w:rsidRPr="00731644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 xml:space="preserve"> про </w:t>
      </w:r>
      <w:proofErr w:type="spellStart"/>
      <w:r w:rsidRPr="00731644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>випадки</w:t>
      </w:r>
      <w:proofErr w:type="spellEnd"/>
      <w:r w:rsidRPr="00731644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 xml:space="preserve"> </w:t>
      </w:r>
      <w:proofErr w:type="spellStart"/>
      <w:proofErr w:type="gramStart"/>
      <w:r w:rsidRPr="00731644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>бул</w:t>
      </w:r>
      <w:proofErr w:type="gramEnd"/>
      <w:r w:rsidRPr="00731644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>інгу</w:t>
      </w:r>
      <w:proofErr w:type="spellEnd"/>
      <w:r w:rsidRPr="00731644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 xml:space="preserve"> у </w:t>
      </w:r>
      <w:r w:rsidRPr="00731644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val="uk-UA" w:eastAsia="ru-RU"/>
        </w:rPr>
        <w:t xml:space="preserve">КЗ «Печенізький ліцей ім. </w:t>
      </w:r>
      <w:proofErr w:type="spellStart"/>
      <w:r w:rsidRPr="00731644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val="uk-UA" w:eastAsia="ru-RU"/>
        </w:rPr>
        <w:t>Г.Семирадського</w:t>
      </w:r>
      <w:proofErr w:type="spellEnd"/>
      <w:r w:rsidRPr="00731644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val="uk-UA" w:eastAsia="ru-RU"/>
        </w:rPr>
        <w:t xml:space="preserve"> Печенізької районної ради Харківської області»</w:t>
      </w:r>
    </w:p>
    <w:p w:rsidR="00731644" w:rsidRPr="00731644" w:rsidRDefault="00731644" w:rsidP="00731644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</w:t>
      </w:r>
      <w:proofErr w:type="spellStart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подання</w:t>
      </w:r>
      <w:proofErr w:type="spellEnd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розгляду</w:t>
      </w:r>
      <w:proofErr w:type="spellEnd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(з </w:t>
      </w:r>
      <w:proofErr w:type="spellStart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дотриманням</w:t>
      </w:r>
      <w:proofErr w:type="spellEnd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конфіденційності</w:t>
      </w:r>
      <w:proofErr w:type="spellEnd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  <w:proofErr w:type="spellStart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</w:t>
      </w:r>
      <w:proofErr w:type="spellEnd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випадки</w:t>
      </w:r>
      <w:proofErr w:type="spellEnd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</w:t>
      </w:r>
      <w:proofErr w:type="gramEnd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інгу</w:t>
      </w:r>
      <w:proofErr w:type="spellEnd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цькування</w:t>
      </w:r>
      <w:proofErr w:type="spellEnd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731644" w:rsidRDefault="00731644" w:rsidP="00731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КЗ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«Печенізький ліцей ім.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Г.Семирадського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731644" w:rsidRPr="00731644" w:rsidRDefault="00731644" w:rsidP="007316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Печенізької районної ради Харківської області»</w:t>
      </w:r>
    </w:p>
    <w:p w:rsidR="00731644" w:rsidRPr="00731644" w:rsidRDefault="00731644" w:rsidP="007316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стала </w:t>
      </w:r>
      <w:proofErr w:type="spellStart"/>
      <w:proofErr w:type="gram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ідком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передусім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розказати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батькам,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вчителю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психологу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безпосередньо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директору.</w:t>
      </w:r>
    </w:p>
    <w:p w:rsidR="00731644" w:rsidRPr="00731644" w:rsidRDefault="00731644" w:rsidP="007316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spellStart"/>
      <w:proofErr w:type="gram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</w:t>
      </w:r>
      <w:proofErr w:type="gram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звернутись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гарячу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лінію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 «Ла Страда -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Україна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з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протидії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насильству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сім’ї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до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соціальної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служби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сім’ї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молоді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Національної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поліції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Центру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безоплатної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правової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1644" w:rsidRPr="00731644" w:rsidRDefault="00731644" w:rsidP="007316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інший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 </w:t>
      </w:r>
      <w:proofErr w:type="spellStart"/>
      <w:proofErr w:type="gram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ідком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повідомити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незалежно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поскаржилась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йому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жертва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1644" w:rsidRPr="00731644" w:rsidRDefault="00731644" w:rsidP="007316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spellStart"/>
      <w:proofErr w:type="gram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звернення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відповідна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інформує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письмовій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формі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випадок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</w:t>
      </w:r>
      <w:proofErr w:type="gram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інгу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1644" w:rsidRPr="00731644" w:rsidRDefault="00731644" w:rsidP="007316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spellStart"/>
      <w:r w:rsidRPr="00731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Керівник</w:t>
      </w:r>
      <w:proofErr w:type="spellEnd"/>
      <w:r w:rsidRPr="00731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закладу:</w:t>
      </w:r>
    </w:p>
    <w:p w:rsidR="00731644" w:rsidRPr="00731644" w:rsidRDefault="00731644" w:rsidP="007316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Розглядає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таке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звернення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реєструє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журналі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gram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іку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повідомлень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жорстоке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поводження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дітьми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загрозу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вчинення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31644" w:rsidRPr="00731644" w:rsidRDefault="00731644" w:rsidP="007316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З’ясовує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обставин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</w:t>
      </w:r>
      <w:proofErr w:type="gram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інгу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Порядку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розгляду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повідомлень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пр</w:t>
      </w:r>
      <w:bookmarkStart w:id="0" w:name="_GoBack"/>
      <w:bookmarkEnd w:id="0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иводу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жорстокого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поводження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дітьми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загрози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вчинення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затвердженого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спільним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наказом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Міністерства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соціальної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Міністерства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науки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Міністерства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внутрішніх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Міністерства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564/836/945/577;</w:t>
      </w:r>
    </w:p>
    <w:p w:rsidR="00731644" w:rsidRPr="00731644" w:rsidRDefault="00731644" w:rsidP="007316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Скликає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розгляду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випадків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</w:t>
      </w:r>
      <w:proofErr w:type="gram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інгу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окреслює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подальші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1644" w:rsidRPr="00731644" w:rsidRDefault="00731644" w:rsidP="007316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комісія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визнала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</w:t>
      </w:r>
      <w:proofErr w:type="gram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інг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не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одноразовий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конфлікт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повідомляє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уповноважені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підрозділи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Національної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поліції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Службу у справах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1644" w:rsidRPr="00731644" w:rsidRDefault="00731644" w:rsidP="007316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У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комісія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кваліфікує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випадок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proofErr w:type="gram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</w:t>
      </w:r>
      <w:proofErr w:type="gram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інг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постраждалий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згодний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одразу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звернутись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Національної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поліції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1644" w:rsidRPr="00731644" w:rsidRDefault="00731644" w:rsidP="007316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Але за будь-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психологічну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підтримку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усім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учасникам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1644" w:rsidRPr="00731644" w:rsidRDefault="00731644" w:rsidP="007316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proofErr w:type="spellStart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Новоприйнятий</w:t>
      </w:r>
      <w:proofErr w:type="spellEnd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Закон </w:t>
      </w:r>
      <w:proofErr w:type="spellStart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також</w:t>
      </w:r>
      <w:proofErr w:type="spellEnd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передбачає</w:t>
      </w:r>
      <w:proofErr w:type="spellEnd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низку </w:t>
      </w:r>
      <w:proofErr w:type="spellStart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штрафі</w:t>
      </w:r>
      <w:proofErr w:type="gramStart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</w:t>
      </w:r>
      <w:proofErr w:type="spellStart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цькування</w:t>
      </w:r>
      <w:proofErr w:type="spellEnd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31644" w:rsidRPr="00731644" w:rsidRDefault="00731644" w:rsidP="007316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proofErr w:type="spellStart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Штрафи</w:t>
      </w:r>
      <w:proofErr w:type="spellEnd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</w:t>
      </w:r>
      <w:proofErr w:type="spellStart"/>
      <w:proofErr w:type="gramStart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</w:t>
      </w:r>
      <w:proofErr w:type="gramEnd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інг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становитимуть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 до 100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неоподатковуваних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мінімумів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</w:t>
      </w:r>
      <w:proofErr w:type="spellEnd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850 до 1700 </w:t>
      </w:r>
      <w:proofErr w:type="spellStart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гривень</w:t>
      </w:r>
      <w:proofErr w:type="spellEnd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або</w:t>
      </w:r>
      <w:proofErr w:type="spellEnd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</w:t>
      </w:r>
      <w:proofErr w:type="spellEnd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 до 40 годин </w:t>
      </w:r>
      <w:proofErr w:type="spellStart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громадських</w:t>
      </w:r>
      <w:proofErr w:type="spellEnd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робіт</w:t>
      </w:r>
      <w:proofErr w:type="spellEnd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31644" w:rsidRPr="00731644" w:rsidRDefault="00731644" w:rsidP="007316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proofErr w:type="spellStart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Якщо</w:t>
      </w:r>
      <w:proofErr w:type="spellEnd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</w:t>
      </w:r>
      <w:proofErr w:type="gramEnd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інг</w:t>
      </w:r>
      <w:proofErr w:type="spellEnd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вчинено </w:t>
      </w:r>
      <w:proofErr w:type="spellStart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групою</w:t>
      </w:r>
      <w:proofErr w:type="spellEnd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осіб</w:t>
      </w:r>
      <w:proofErr w:type="spellEnd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або</w:t>
      </w:r>
      <w:proofErr w:type="spellEnd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повторно </w:t>
      </w:r>
      <w:proofErr w:type="spellStart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протягом</w:t>
      </w:r>
      <w:proofErr w:type="spellEnd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року</w:t>
      </w:r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накладення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адміністративного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стягнення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штраф буде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більшим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 до 200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мінімумів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(1700 - 3400 </w:t>
      </w:r>
      <w:proofErr w:type="spellStart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гривень</w:t>
      </w:r>
      <w:proofErr w:type="spellEnd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громадські</w:t>
      </w:r>
      <w:proofErr w:type="spellEnd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роботи</w:t>
      </w:r>
      <w:proofErr w:type="spellEnd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строк </w:t>
      </w:r>
      <w:proofErr w:type="spellStart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</w:t>
      </w:r>
      <w:proofErr w:type="spellEnd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40 до 60 годин.</w:t>
      </w:r>
    </w:p>
    <w:p w:rsidR="00731644" w:rsidRPr="00731644" w:rsidRDefault="00731644" w:rsidP="007316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proofErr w:type="spellStart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Неповідомлення</w:t>
      </w:r>
      <w:proofErr w:type="spellEnd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керівником</w:t>
      </w:r>
      <w:proofErr w:type="spellEnd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освіти</w:t>
      </w:r>
      <w:proofErr w:type="spellEnd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уповноваженим</w:t>
      </w:r>
      <w:proofErr w:type="spellEnd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ідрозділам</w:t>
      </w:r>
      <w:proofErr w:type="spellEnd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органів</w:t>
      </w:r>
      <w:proofErr w:type="spellEnd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Національної</w:t>
      </w:r>
      <w:proofErr w:type="spellEnd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поліції</w:t>
      </w:r>
      <w:proofErr w:type="spellEnd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України</w:t>
      </w:r>
      <w:proofErr w:type="spellEnd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випадки</w:t>
      </w:r>
      <w:proofErr w:type="spellEnd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булінгу</w:t>
      </w:r>
      <w:proofErr w:type="spellEnd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учасника</w:t>
      </w:r>
      <w:proofErr w:type="spellEnd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освітнього</w:t>
      </w:r>
      <w:proofErr w:type="spellEnd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процесу</w:t>
      </w:r>
      <w:proofErr w:type="spellEnd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тягне</w:t>
      </w:r>
      <w:proofErr w:type="spellEnd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собою </w:t>
      </w:r>
      <w:proofErr w:type="spellStart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накладення</w:t>
      </w:r>
      <w:proofErr w:type="spellEnd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штрафу </w:t>
      </w:r>
      <w:proofErr w:type="spellStart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</w:t>
      </w:r>
      <w:proofErr w:type="spellEnd"/>
      <w:r w:rsidRPr="0073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50 до 100 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неоподатковуваних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мінімумів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доходів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виправні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строк до 1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місяця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відрахуванням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20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відсотків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заробітку</w:t>
      </w:r>
      <w:proofErr w:type="spellEnd"/>
      <w:r w:rsidRPr="007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1ABE" w:rsidRDefault="00AE1ABE"/>
    <w:sectPr w:rsidR="00AE1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731644"/>
    <w:rsid w:val="00AE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16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6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1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644"/>
    <w:rPr>
      <w:b/>
      <w:bCs/>
    </w:rPr>
  </w:style>
  <w:style w:type="character" w:customStyle="1" w:styleId="apple-converted-space">
    <w:name w:val="apple-converted-space"/>
    <w:basedOn w:val="a0"/>
    <w:rsid w:val="00731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16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6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1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644"/>
    <w:rPr>
      <w:b/>
      <w:bCs/>
    </w:rPr>
  </w:style>
  <w:style w:type="character" w:customStyle="1" w:styleId="apple-converted-space">
    <w:name w:val="apple-converted-space"/>
    <w:basedOn w:val="a0"/>
    <w:rsid w:val="00731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2019-01-30T20:21:00Z</dcterms:created>
  <dcterms:modified xsi:type="dcterms:W3CDTF">2019-01-30T20:24:00Z</dcterms:modified>
</cp:coreProperties>
</file>